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2B54B0">
        <w:rPr>
          <w:b/>
          <w:bCs/>
          <w:spacing w:val="2"/>
          <w:sz w:val="24"/>
          <w:szCs w:val="24"/>
        </w:rPr>
        <w:t>6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</w:t>
      </w:r>
      <w:r w:rsidR="002B54B0">
        <w:rPr>
          <w:b/>
          <w:sz w:val="24"/>
          <w:szCs w:val="24"/>
          <w:u w:val="single"/>
        </w:rPr>
        <w:t>1186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8663EB" w:rsidRDefault="008663EB" w:rsidP="00EC01D9">
      <w:pPr>
        <w:jc w:val="center"/>
        <w:rPr>
          <w:b/>
          <w:sz w:val="24"/>
          <w:szCs w:val="24"/>
          <w:u w:val="single"/>
        </w:rPr>
      </w:pPr>
      <w:r w:rsidRPr="008663EB">
        <w:rPr>
          <w:b/>
          <w:sz w:val="24"/>
          <w:szCs w:val="24"/>
          <w:u w:val="single"/>
        </w:rPr>
        <w:t xml:space="preserve">Внесення змін до містобудівних умов та обмежень забудови земельної ділянки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7C219E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7C219E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C219E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C219E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7C219E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0D3D32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0D3D32">
              <w:rPr>
                <w:sz w:val="24"/>
                <w:szCs w:val="24"/>
              </w:rPr>
              <w:t>9</w:t>
            </w:r>
            <w:r w:rsidR="00BC6235">
              <w:rPr>
                <w:sz w:val="24"/>
                <w:szCs w:val="24"/>
              </w:rPr>
              <w:t>)</w:t>
            </w:r>
            <w:r w:rsidR="000D3D32">
              <w:rPr>
                <w:sz w:val="24"/>
                <w:szCs w:val="24"/>
              </w:rPr>
              <w:t>,</w:t>
            </w:r>
            <w:r w:rsidR="000D3D32" w:rsidRPr="000D3D32">
              <w:rPr>
                <w:sz w:val="24"/>
                <w:szCs w:val="24"/>
              </w:rPr>
              <w:t xml:space="preserve">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публічну інформацію</w:t>
            </w:r>
            <w:r w:rsidR="000D3D32">
              <w:rPr>
                <w:sz w:val="24"/>
                <w:szCs w:val="24"/>
              </w:rPr>
              <w:t>»</w:t>
            </w:r>
            <w:r w:rsidR="000D3D32" w:rsidRPr="000D3D32">
              <w:rPr>
                <w:sz w:val="24"/>
                <w:szCs w:val="24"/>
              </w:rPr>
              <w:t xml:space="preserve">, </w:t>
            </w:r>
            <w:r w:rsidR="000D3D32">
              <w:rPr>
                <w:sz w:val="24"/>
                <w:szCs w:val="24"/>
              </w:rPr>
              <w:t>«</w:t>
            </w:r>
            <w:r w:rsidR="000D3D32" w:rsidRPr="000D3D32">
              <w:rPr>
                <w:sz w:val="24"/>
                <w:szCs w:val="24"/>
              </w:rPr>
              <w:t>Про захист персональних даних</w:t>
            </w:r>
            <w:r w:rsidR="000D3D32">
              <w:rPr>
                <w:sz w:val="24"/>
                <w:szCs w:val="24"/>
              </w:rPr>
              <w:t>»</w:t>
            </w:r>
            <w:r w:rsidR="008663EB">
              <w:rPr>
                <w:sz w:val="24"/>
                <w:szCs w:val="24"/>
              </w:rPr>
              <w:t>, державні будівельні норми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0D3D32" w:rsidP="000D3D32">
            <w:pPr>
              <w:jc w:val="both"/>
              <w:rPr>
                <w:sz w:val="24"/>
                <w:szCs w:val="24"/>
              </w:rPr>
            </w:pPr>
            <w:r w:rsidRPr="000D3D32">
              <w:rPr>
                <w:sz w:val="24"/>
                <w:szCs w:val="24"/>
              </w:rPr>
              <w:t xml:space="preserve">Накази Міністерства регіонального розвитку, будівництва та житлово-комунального господарства України від 31.05.2017 №135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Порядку ведення реєстру містобудівних умов та обмежень</w:t>
            </w:r>
            <w:r>
              <w:rPr>
                <w:sz w:val="24"/>
                <w:szCs w:val="24"/>
              </w:rPr>
              <w:t>»</w:t>
            </w:r>
            <w:r w:rsidRPr="000D3D32">
              <w:rPr>
                <w:sz w:val="24"/>
                <w:szCs w:val="24"/>
              </w:rPr>
              <w:t xml:space="preserve">, від 06.11.2017 №289 </w:t>
            </w:r>
            <w:r>
              <w:rPr>
                <w:sz w:val="24"/>
                <w:szCs w:val="24"/>
              </w:rPr>
              <w:t>«</w:t>
            </w:r>
            <w:r w:rsidRPr="000D3D32">
              <w:rPr>
                <w:sz w:val="24"/>
                <w:szCs w:val="24"/>
              </w:rPr>
              <w:t>Про затвердження Переліку об’єктів будівництва, для проектування яких містобудівні умови та обмеження не надаються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3717FA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71AA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  <w:r w:rsidR="008663E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, містобудівна документація</w:t>
            </w:r>
          </w:p>
        </w:tc>
      </w:tr>
      <w:tr w:rsidR="00EC01D9" w:rsidRPr="008F4FD1" w:rsidTr="007C219E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561835" w:rsidRPr="008F4FD1" w:rsidTr="007C219E">
        <w:trPr>
          <w:trHeight w:val="4025"/>
        </w:trPr>
        <w:tc>
          <w:tcPr>
            <w:tcW w:w="2417" w:type="dxa"/>
          </w:tcPr>
          <w:p w:rsidR="00561835" w:rsidRPr="008F4FD1" w:rsidRDefault="00561835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561835" w:rsidRDefault="00561835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з описом змін д</w:t>
            </w:r>
            <w:r w:rsidRPr="008F4FD1">
              <w:rPr>
                <w:sz w:val="24"/>
                <w:szCs w:val="24"/>
              </w:rPr>
              <w:t>одає:</w:t>
            </w:r>
          </w:p>
          <w:p w:rsidR="00561835" w:rsidRPr="00561835" w:rsidRDefault="00561835" w:rsidP="008663EB">
            <w:pPr>
              <w:jc w:val="both"/>
              <w:rPr>
                <w:sz w:val="20"/>
                <w:szCs w:val="20"/>
                <w:lang w:val="ru-RU"/>
              </w:rPr>
            </w:pPr>
            <w:r w:rsidRPr="00561835"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примірник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містобудівних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умов та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обмежень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замовника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такий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документ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надавався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до 01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вересня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2020 року;</w:t>
            </w:r>
          </w:p>
          <w:p w:rsidR="00561835" w:rsidRPr="00561835" w:rsidRDefault="00561835" w:rsidP="008663EB">
            <w:pPr>
              <w:jc w:val="both"/>
              <w:rPr>
                <w:sz w:val="20"/>
                <w:szCs w:val="20"/>
                <w:lang w:val="ru-RU"/>
              </w:rPr>
            </w:pPr>
            <w:r w:rsidRPr="00561835"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копія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документа,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посвідчує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чи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користування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земельною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ділянкою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копія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договору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суперфіцію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- 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речове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право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земельну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ділянку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зареєстровано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в Державному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реєстрі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речових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нерухоме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майно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>
              <w:rPr>
                <w:sz w:val="20"/>
                <w:szCs w:val="20"/>
                <w:lang w:val="ru-RU"/>
              </w:rPr>
              <w:t>разі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зміни</w:t>
            </w:r>
            <w:proofErr w:type="spellEnd"/>
            <w:r>
              <w:rPr>
                <w:sz w:val="20"/>
                <w:szCs w:val="20"/>
                <w:lang w:val="ru-RU"/>
              </w:rPr>
              <w:t>)</w:t>
            </w:r>
            <w:r w:rsidRPr="00561835">
              <w:rPr>
                <w:sz w:val="20"/>
                <w:szCs w:val="20"/>
                <w:lang w:val="ru-RU"/>
              </w:rPr>
              <w:t>;</w:t>
            </w:r>
          </w:p>
          <w:p w:rsidR="00561835" w:rsidRPr="00561835" w:rsidRDefault="00561835" w:rsidP="00561835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копія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документа,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посвідчує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об’єкт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майна,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розташований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земельній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ділянці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- 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об’єкт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майна не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зареєстровано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в Державному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реєстрі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речових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прав на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нерухоме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майно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згода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його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власника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засвідчена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установленому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законодавством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порядку (у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реставрації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>)</w:t>
            </w:r>
            <w:r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>
              <w:rPr>
                <w:sz w:val="20"/>
                <w:szCs w:val="20"/>
                <w:lang w:val="ru-RU"/>
              </w:rPr>
              <w:t>разі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зміни</w:t>
            </w:r>
            <w:proofErr w:type="spellEnd"/>
            <w:r>
              <w:rPr>
                <w:sz w:val="20"/>
                <w:szCs w:val="20"/>
                <w:lang w:val="ru-RU"/>
              </w:rPr>
              <w:t>)</w:t>
            </w:r>
            <w:r w:rsidRPr="00561835">
              <w:rPr>
                <w:sz w:val="20"/>
                <w:szCs w:val="20"/>
                <w:lang w:val="ru-RU"/>
              </w:rPr>
              <w:t>;</w:t>
            </w:r>
          </w:p>
          <w:p w:rsidR="00561835" w:rsidRPr="008F4FD1" w:rsidRDefault="00561835" w:rsidP="00561835">
            <w:pPr>
              <w:jc w:val="both"/>
              <w:rPr>
                <w:sz w:val="24"/>
                <w:szCs w:val="24"/>
              </w:rPr>
            </w:pPr>
            <w:bookmarkStart w:id="1" w:name="n1692"/>
            <w:bookmarkStart w:id="2" w:name="n1014"/>
            <w:bookmarkEnd w:id="1"/>
            <w:bookmarkEnd w:id="2"/>
            <w:r>
              <w:rPr>
                <w:sz w:val="20"/>
                <w:szCs w:val="20"/>
                <w:lang w:val="ru-RU"/>
              </w:rPr>
              <w:t>-</w:t>
            </w:r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викопіювання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з топографо-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геодезичного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плану М 1:2000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61835">
              <w:rPr>
                <w:sz w:val="20"/>
                <w:szCs w:val="20"/>
                <w:lang w:val="ru-RU"/>
              </w:rPr>
              <w:t xml:space="preserve">(у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1835">
              <w:rPr>
                <w:sz w:val="20"/>
                <w:szCs w:val="20"/>
                <w:lang w:val="ru-RU"/>
              </w:rPr>
              <w:t>зміни</w:t>
            </w:r>
            <w:proofErr w:type="spellEnd"/>
            <w:r w:rsidRPr="00561835">
              <w:rPr>
                <w:sz w:val="20"/>
                <w:szCs w:val="20"/>
                <w:lang w:val="ru-RU"/>
              </w:rPr>
              <w:t>)</w:t>
            </w:r>
            <w:r>
              <w:rPr>
                <w:sz w:val="20"/>
                <w:szCs w:val="20"/>
                <w:lang w:val="ru-RU"/>
              </w:rPr>
              <w:t>.</w:t>
            </w:r>
            <w:r w:rsidRPr="00561835">
              <w:rPr>
                <w:sz w:val="20"/>
                <w:szCs w:val="20"/>
                <w:lang w:val="ru-RU"/>
              </w:rPr>
              <w:t>.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7C219E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7C219E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3" w:name="n345"/>
            <w:bookmarkEnd w:id="3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0E02A9" w:rsidRPr="000E02A9" w:rsidRDefault="000E02A9" w:rsidP="000E02A9">
            <w:pPr>
              <w:jc w:val="both"/>
              <w:rPr>
                <w:sz w:val="24"/>
                <w:szCs w:val="24"/>
                <w:lang w:val="ru-RU"/>
              </w:rPr>
            </w:pPr>
            <w:r w:rsidRPr="000E02A9">
              <w:rPr>
                <w:sz w:val="24"/>
                <w:szCs w:val="24"/>
                <w:lang w:val="ru-RU"/>
              </w:rPr>
              <w:t xml:space="preserve">1)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неподання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визначених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документів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необхідних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прийняття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рішення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містобудівних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умов та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обмежень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;</w:t>
            </w:r>
          </w:p>
          <w:p w:rsidR="000E02A9" w:rsidRPr="000E02A9" w:rsidRDefault="000E02A9" w:rsidP="000E02A9">
            <w:pPr>
              <w:jc w:val="both"/>
              <w:rPr>
                <w:sz w:val="24"/>
                <w:szCs w:val="24"/>
                <w:lang w:val="ru-RU"/>
              </w:rPr>
            </w:pPr>
            <w:bookmarkStart w:id="4" w:name="n1022"/>
            <w:bookmarkEnd w:id="4"/>
            <w:r w:rsidRPr="000E02A9">
              <w:rPr>
                <w:sz w:val="24"/>
                <w:szCs w:val="24"/>
                <w:lang w:val="ru-RU"/>
              </w:rPr>
              <w:t xml:space="preserve">2)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виявлення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недостовірних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відомостей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E02A9">
              <w:rPr>
                <w:sz w:val="24"/>
                <w:szCs w:val="24"/>
                <w:lang w:val="ru-RU"/>
              </w:rPr>
              <w:t>у документах</w:t>
            </w:r>
            <w:proofErr w:type="gram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посвідчують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користування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земельною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ділянкою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або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у документах,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посвідчують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право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об’єкт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нерухомого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майна,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розташований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земельній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ділянці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;</w:t>
            </w:r>
          </w:p>
          <w:p w:rsidR="00D32CAC" w:rsidRPr="000E02A9" w:rsidRDefault="000E02A9" w:rsidP="008B60CC">
            <w:pPr>
              <w:jc w:val="both"/>
              <w:rPr>
                <w:sz w:val="24"/>
                <w:szCs w:val="24"/>
                <w:lang w:val="ru-RU"/>
              </w:rPr>
            </w:pPr>
            <w:bookmarkStart w:id="5" w:name="n1023"/>
            <w:bookmarkEnd w:id="5"/>
            <w:r w:rsidRPr="000E02A9">
              <w:rPr>
                <w:sz w:val="24"/>
                <w:szCs w:val="24"/>
                <w:lang w:val="ru-RU"/>
              </w:rPr>
              <w:t xml:space="preserve">3)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невідповідність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намірів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забудови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вимогам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містобудівної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документації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місцевому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E02A9">
              <w:rPr>
                <w:sz w:val="24"/>
                <w:szCs w:val="24"/>
                <w:lang w:val="ru-RU"/>
              </w:rPr>
              <w:t>рівні</w:t>
            </w:r>
            <w:proofErr w:type="spellEnd"/>
            <w:r w:rsidRPr="000E02A9">
              <w:rPr>
                <w:sz w:val="24"/>
                <w:szCs w:val="24"/>
                <w:lang w:val="ru-RU"/>
              </w:rPr>
              <w:t>.</w:t>
            </w:r>
            <w:bookmarkStart w:id="6" w:name="n1024"/>
            <w:bookmarkEnd w:id="6"/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0E02A9" w:rsidP="000E02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E02A9">
              <w:rPr>
                <w:sz w:val="24"/>
                <w:szCs w:val="24"/>
              </w:rPr>
              <w:t>істобудівн</w:t>
            </w:r>
            <w:r>
              <w:rPr>
                <w:sz w:val="24"/>
                <w:szCs w:val="24"/>
              </w:rPr>
              <w:t>і</w:t>
            </w:r>
            <w:r w:rsidRPr="000E02A9">
              <w:rPr>
                <w:sz w:val="24"/>
                <w:szCs w:val="24"/>
              </w:rPr>
              <w:t xml:space="preserve"> умов</w:t>
            </w:r>
            <w:r>
              <w:rPr>
                <w:sz w:val="24"/>
                <w:szCs w:val="24"/>
              </w:rPr>
              <w:t>и</w:t>
            </w:r>
            <w:r w:rsidRPr="000E02A9">
              <w:rPr>
                <w:sz w:val="24"/>
                <w:szCs w:val="24"/>
              </w:rPr>
              <w:t xml:space="preserve"> та обмежен</w:t>
            </w:r>
            <w:r>
              <w:rPr>
                <w:sz w:val="24"/>
                <w:szCs w:val="24"/>
              </w:rPr>
              <w:t>ня</w:t>
            </w:r>
            <w:r w:rsidRPr="000E02A9">
              <w:rPr>
                <w:sz w:val="24"/>
                <w:szCs w:val="24"/>
              </w:rPr>
              <w:t xml:space="preserve"> для проектування об’єкта будівництва </w:t>
            </w:r>
            <w:r w:rsidR="00D32CAC" w:rsidRPr="00D32CAC">
              <w:rPr>
                <w:sz w:val="24"/>
                <w:szCs w:val="24"/>
              </w:rPr>
              <w:t xml:space="preserve">або </w:t>
            </w:r>
            <w:r>
              <w:rPr>
                <w:sz w:val="24"/>
                <w:szCs w:val="24"/>
              </w:rPr>
              <w:t>в</w:t>
            </w:r>
            <w:r w:rsidRPr="000E02A9">
              <w:rPr>
                <w:sz w:val="24"/>
                <w:szCs w:val="24"/>
              </w:rPr>
              <w:t>ідмова у наданні містобудівних умов та обмежень з обґрунтуванням підстав такої відмови</w:t>
            </w:r>
          </w:p>
        </w:tc>
      </w:tr>
      <w:tr w:rsidR="00EC01D9" w:rsidRPr="008F4FD1" w:rsidTr="007C219E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7C219E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0E02A9" w:rsidRDefault="000E02A9" w:rsidP="004632E6"/>
    <w:p w:rsidR="000E02A9" w:rsidRDefault="000E02A9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7C219E" w:rsidRDefault="007C219E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2B54B0">
        <w:rPr>
          <w:rFonts w:eastAsia="Times New Roman"/>
          <w:b/>
          <w:bCs/>
          <w:spacing w:val="2"/>
          <w:w w:val="99"/>
          <w:sz w:val="24"/>
          <w:szCs w:val="24"/>
        </w:rPr>
        <w:t>6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</w:t>
      </w:r>
      <w:r w:rsidR="002B54B0">
        <w:rPr>
          <w:b/>
          <w:sz w:val="24"/>
          <w:szCs w:val="24"/>
          <w:u w:val="single"/>
        </w:rPr>
        <w:t>1186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8663EB" w:rsidRDefault="008663EB" w:rsidP="00902E0A">
      <w:pPr>
        <w:jc w:val="center"/>
        <w:rPr>
          <w:b/>
          <w:sz w:val="24"/>
          <w:szCs w:val="24"/>
          <w:u w:val="single"/>
        </w:rPr>
      </w:pPr>
      <w:r w:rsidRPr="008663EB">
        <w:rPr>
          <w:b/>
          <w:sz w:val="24"/>
          <w:szCs w:val="24"/>
          <w:u w:val="single"/>
        </w:rPr>
        <w:t xml:space="preserve">Внесення змін до містобудівних умов та обмежень забудови земельної ділянки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"/>
        <w:gridCol w:w="3767"/>
        <w:gridCol w:w="2052"/>
        <w:gridCol w:w="1559"/>
        <w:gridCol w:w="12"/>
        <w:gridCol w:w="1718"/>
      </w:tblGrid>
      <w:tr w:rsidR="0036784C" w:rsidRPr="0036784C" w:rsidTr="007C219E">
        <w:trPr>
          <w:trHeight w:val="1411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7C219E">
        <w:trPr>
          <w:trHeight w:val="1120"/>
        </w:trPr>
        <w:tc>
          <w:tcPr>
            <w:tcW w:w="3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7C219E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7C219E">
        <w:trPr>
          <w:trHeight w:val="739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2660C0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 xml:space="preserve">Адміністратор 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7C219E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рішення в </w:t>
            </w:r>
            <w:r w:rsidRPr="00610E98">
              <w:rPr>
                <w:color w:val="000000"/>
                <w:sz w:val="24"/>
                <w:szCs w:val="24"/>
              </w:rPr>
              <w:t xml:space="preserve">реєстрі будівельної діяльності </w:t>
            </w:r>
            <w:r>
              <w:rPr>
                <w:color w:val="000000"/>
                <w:sz w:val="24"/>
                <w:szCs w:val="24"/>
              </w:rPr>
              <w:t>про видачу документу або аргументовану відмову у його видачі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7C219E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Створення документу в реєстрі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3-7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7C219E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7C219E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212212" w:rsidRDefault="00212212" w:rsidP="002122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212212" w:rsidRPr="00FB5CB7" w:rsidRDefault="00212212" w:rsidP="00212212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Реєстрація </w:t>
            </w:r>
            <w:r w:rsidR="00561835">
              <w:rPr>
                <w:color w:val="000000"/>
                <w:sz w:val="24"/>
                <w:szCs w:val="24"/>
              </w:rPr>
              <w:t xml:space="preserve">змін до </w:t>
            </w:r>
            <w:r w:rsidR="000E02A9" w:rsidRPr="000E02A9">
              <w:rPr>
                <w:color w:val="000000"/>
                <w:sz w:val="24"/>
                <w:szCs w:val="24"/>
              </w:rPr>
              <w:t>містобудівних умов та обмежень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21221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21221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212212" w:rsidRDefault="008B60CC" w:rsidP="002122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4725A" w:rsidRPr="0036784C" w:rsidTr="007C219E">
        <w:trPr>
          <w:trHeight w:val="841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7C219E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C219E">
        <w:trPr>
          <w:trHeight w:val="844"/>
        </w:trPr>
        <w:tc>
          <w:tcPr>
            <w:tcW w:w="390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C219E">
        <w:trPr>
          <w:trHeight w:val="828"/>
        </w:trPr>
        <w:tc>
          <w:tcPr>
            <w:tcW w:w="390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9C1D10" w:rsidRPr="009C1D10" w:rsidRDefault="007C219E" w:rsidP="009C1D1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1D10" w:rsidRPr="009C1D10">
        <w:rPr>
          <w:sz w:val="24"/>
          <w:szCs w:val="24"/>
        </w:rPr>
        <w:t xml:space="preserve">             </w:t>
      </w:r>
      <w:r w:rsidR="009C1D10">
        <w:rPr>
          <w:sz w:val="24"/>
          <w:szCs w:val="24"/>
        </w:rPr>
        <w:t xml:space="preserve">                               </w:t>
      </w:r>
      <w:r w:rsidR="009C1D10"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9C1D10">
        <w:rPr>
          <w:sz w:val="24"/>
          <w:szCs w:val="24"/>
        </w:rPr>
        <w:t>0</w:t>
      </w:r>
      <w:r w:rsidR="008663EB">
        <w:rPr>
          <w:sz w:val="24"/>
          <w:szCs w:val="24"/>
        </w:rPr>
        <w:t>6</w:t>
      </w:r>
      <w:r w:rsidR="009C1D10"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</w:t>
      </w:r>
      <w:r w:rsidR="008663EB">
        <w:rPr>
          <w:b/>
          <w:sz w:val="24"/>
          <w:szCs w:val="24"/>
          <w:u w:val="single"/>
        </w:rPr>
        <w:t>1186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7C219E">
        <w:rPr>
          <w:rFonts w:eastAsia="Times New Roman"/>
          <w:sz w:val="24"/>
          <w:szCs w:val="24"/>
          <w:lang w:val="ru-RU"/>
        </w:rPr>
        <w:t xml:space="preserve">     </w:t>
      </w:r>
      <w:r w:rsidRPr="00835D60">
        <w:rPr>
          <w:rFonts w:eastAsia="Times New Roman"/>
          <w:sz w:val="24"/>
          <w:szCs w:val="24"/>
          <w:lang w:val="ru-RU"/>
        </w:rPr>
        <w:t xml:space="preserve">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223EE4" w:rsidRPr="00223EE4" w:rsidRDefault="00223EE4" w:rsidP="00223EE4">
      <w:pPr>
        <w:jc w:val="center"/>
        <w:rPr>
          <w:rFonts w:eastAsia="Times New Roman"/>
        </w:rPr>
      </w:pPr>
      <w:r w:rsidRPr="00223EE4">
        <w:rPr>
          <w:rFonts w:eastAsia="Times New Roman"/>
        </w:rPr>
        <w:t>ЗАЯВА</w:t>
      </w:r>
    </w:p>
    <w:p w:rsidR="0011688F" w:rsidRDefault="00223EE4" w:rsidP="00223EE4">
      <w:pPr>
        <w:jc w:val="center"/>
        <w:rPr>
          <w:rFonts w:eastAsia="Times New Roman"/>
          <w:shd w:val="clear" w:color="auto" w:fill="F5F5F5"/>
        </w:rPr>
      </w:pPr>
      <w:r w:rsidRPr="0011688F">
        <w:rPr>
          <w:rFonts w:eastAsia="Times New Roman"/>
          <w:shd w:val="clear" w:color="auto" w:fill="F5F5F5"/>
        </w:rPr>
        <w:t xml:space="preserve">про </w:t>
      </w:r>
      <w:r w:rsidR="008663EB" w:rsidRPr="0011688F">
        <w:rPr>
          <w:rFonts w:eastAsia="Times New Roman"/>
          <w:shd w:val="clear" w:color="auto" w:fill="F5F5F5"/>
        </w:rPr>
        <w:t xml:space="preserve">внесення змін до містобудівних умов та обмежень забудови </w:t>
      </w:r>
    </w:p>
    <w:p w:rsidR="00223EE4" w:rsidRPr="0011688F" w:rsidRDefault="008663EB" w:rsidP="00223EE4">
      <w:pPr>
        <w:jc w:val="center"/>
        <w:rPr>
          <w:rFonts w:eastAsia="Times New Roman"/>
        </w:rPr>
      </w:pPr>
      <w:r w:rsidRPr="0011688F">
        <w:rPr>
          <w:rFonts w:eastAsia="Times New Roman"/>
          <w:shd w:val="clear" w:color="auto" w:fill="F5F5F5"/>
        </w:rPr>
        <w:t>земельної ділянки</w:t>
      </w:r>
    </w:p>
    <w:p w:rsidR="00561835" w:rsidRPr="00DD4DD9" w:rsidRDefault="007F77E3" w:rsidP="007F77E3">
      <w:pPr>
        <w:tabs>
          <w:tab w:val="left" w:pos="1650"/>
        </w:tabs>
        <w:ind w:firstLine="360"/>
        <w:jc w:val="both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 xml:space="preserve">Прошу </w:t>
      </w:r>
      <w:proofErr w:type="spellStart"/>
      <w:r>
        <w:rPr>
          <w:rFonts w:eastAsia="Times New Roman"/>
          <w:iCs/>
          <w:color w:val="000000"/>
          <w:lang w:eastAsia="ar-SA"/>
        </w:rPr>
        <w:t>внести</w:t>
      </w:r>
      <w:proofErr w:type="spellEnd"/>
      <w:r>
        <w:rPr>
          <w:rFonts w:eastAsia="Times New Roman"/>
          <w:iCs/>
          <w:color w:val="000000"/>
          <w:lang w:eastAsia="ar-SA"/>
        </w:rPr>
        <w:t xml:space="preserve"> зміни до</w:t>
      </w:r>
      <w:r w:rsidR="00561835" w:rsidRPr="00561835">
        <w:rPr>
          <w:rFonts w:eastAsia="Times New Roman"/>
          <w:iCs/>
          <w:color w:val="000000"/>
          <w:lang w:eastAsia="ar-SA"/>
        </w:rPr>
        <w:t xml:space="preserve"> містобудівних умов та обмежень забудови земельної ділянки </w:t>
      </w:r>
      <w:r w:rsidR="00561835" w:rsidRPr="00DD4DD9">
        <w:rPr>
          <w:rFonts w:eastAsia="Times New Roman"/>
          <w:iCs/>
          <w:color w:val="000000"/>
          <w:lang w:eastAsia="ar-SA"/>
        </w:rPr>
        <w:t>за реє</w:t>
      </w:r>
      <w:r>
        <w:rPr>
          <w:rFonts w:eastAsia="Times New Roman"/>
          <w:iCs/>
          <w:color w:val="000000"/>
          <w:lang w:eastAsia="ar-SA"/>
        </w:rPr>
        <w:t>страційним номером ___________ від</w:t>
      </w:r>
      <w:r w:rsidR="00561835" w:rsidRPr="00DD4DD9">
        <w:rPr>
          <w:rFonts w:eastAsia="Times New Roman"/>
          <w:iCs/>
          <w:color w:val="000000"/>
          <w:lang w:eastAsia="ar-SA"/>
        </w:rPr>
        <w:t xml:space="preserve">_____________ (реєстраційний номер ЄДЕССБ  ______________________________________) </w:t>
      </w:r>
    </w:p>
    <w:p w:rsidR="00561835" w:rsidRPr="00DD4DD9" w:rsidRDefault="00561835" w:rsidP="00561835">
      <w:pPr>
        <w:tabs>
          <w:tab w:val="left" w:pos="1650"/>
        </w:tabs>
        <w:rPr>
          <w:rFonts w:eastAsia="Times New Roman"/>
          <w:iCs/>
          <w:color w:val="000000"/>
          <w:sz w:val="20"/>
          <w:szCs w:val="2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за </w:t>
      </w:r>
      <w:proofErr w:type="spellStart"/>
      <w:r w:rsidRPr="00DD4DD9">
        <w:rPr>
          <w:rFonts w:eastAsia="Times New Roman"/>
          <w:iCs/>
          <w:color w:val="000000"/>
          <w:lang w:eastAsia="ar-SA"/>
        </w:rPr>
        <w:t>адресою</w:t>
      </w:r>
      <w:proofErr w:type="spellEnd"/>
      <w:r w:rsidRPr="00DD4DD9">
        <w:rPr>
          <w:rFonts w:eastAsia="Times New Roman"/>
          <w:iCs/>
          <w:color w:val="000000"/>
          <w:lang w:eastAsia="ar-SA"/>
        </w:rPr>
        <w:t>: ________________________________________________________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__________________________________________________________________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підстава зміни: _____________________________________________________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До заяви додається:   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                                     _____________________________________________</w:t>
      </w:r>
    </w:p>
    <w:p w:rsidR="00561835" w:rsidRPr="00DD4DD9" w:rsidRDefault="00561835" w:rsidP="00561835">
      <w:pPr>
        <w:tabs>
          <w:tab w:val="left" w:pos="1650"/>
        </w:tabs>
        <w:jc w:val="both"/>
        <w:rPr>
          <w:rFonts w:eastAsia="Times New Roman"/>
          <w:iCs/>
          <w:color w:val="000000"/>
          <w:lang w:eastAsia="ar-SA"/>
        </w:rPr>
      </w:pPr>
      <w:r w:rsidRPr="00DD4DD9">
        <w:rPr>
          <w:rFonts w:eastAsia="Times New Roman"/>
          <w:iCs/>
          <w:color w:val="000000"/>
          <w:lang w:eastAsia="ar-SA"/>
        </w:rPr>
        <w:t xml:space="preserve">                                          _____________________________________________</w:t>
      </w:r>
    </w:p>
    <w:p w:rsidR="00223EE4" w:rsidRPr="00223EE4" w:rsidRDefault="00223EE4" w:rsidP="00223EE4">
      <w:pPr>
        <w:jc w:val="both"/>
        <w:rPr>
          <w:rFonts w:eastAsia="Times New Roman"/>
          <w:sz w:val="16"/>
          <w:szCs w:val="16"/>
        </w:rPr>
      </w:pPr>
      <w:r w:rsidRPr="00223EE4"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223EE4" w:rsidRPr="00223EE4" w:rsidRDefault="00223EE4" w:rsidP="00223EE4">
      <w:pPr>
        <w:jc w:val="both"/>
        <w:rPr>
          <w:rFonts w:eastAsia="Times New Roman"/>
          <w:sz w:val="16"/>
          <w:szCs w:val="16"/>
        </w:rPr>
      </w:pPr>
    </w:p>
    <w:p w:rsidR="00223EE4" w:rsidRPr="00223EE4" w:rsidRDefault="00223EE4" w:rsidP="00223EE4">
      <w:pPr>
        <w:rPr>
          <w:rFonts w:eastAsia="Times New Roman"/>
        </w:rPr>
      </w:pPr>
      <w:r w:rsidRPr="00223EE4">
        <w:rPr>
          <w:rFonts w:eastAsia="Times New Roman"/>
        </w:rPr>
        <w:t>Кадастровий номер земельної ділянки: __________________________________________________________________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223EE4" w:rsidRDefault="00223EE4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A75332" w:rsidRDefault="00A75332" w:rsidP="00A75332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A75332" w:rsidRPr="00835D60" w:rsidRDefault="00A75332" w:rsidP="00835D6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A75332" w:rsidRPr="00835D60" w:rsidSect="007C219E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0D3D32"/>
    <w:rsid w:val="000E02A9"/>
    <w:rsid w:val="001131C1"/>
    <w:rsid w:val="0011688F"/>
    <w:rsid w:val="0014725A"/>
    <w:rsid w:val="00171022"/>
    <w:rsid w:val="001E0939"/>
    <w:rsid w:val="001E2222"/>
    <w:rsid w:val="001E50F5"/>
    <w:rsid w:val="00212212"/>
    <w:rsid w:val="00223EE4"/>
    <w:rsid w:val="002660C0"/>
    <w:rsid w:val="002B54B0"/>
    <w:rsid w:val="003040BE"/>
    <w:rsid w:val="00311568"/>
    <w:rsid w:val="00362FD2"/>
    <w:rsid w:val="003653DB"/>
    <w:rsid w:val="0036784C"/>
    <w:rsid w:val="003717FA"/>
    <w:rsid w:val="004437CE"/>
    <w:rsid w:val="004632E6"/>
    <w:rsid w:val="004976FB"/>
    <w:rsid w:val="005145C1"/>
    <w:rsid w:val="0055007F"/>
    <w:rsid w:val="00561835"/>
    <w:rsid w:val="00571AAC"/>
    <w:rsid w:val="005C5448"/>
    <w:rsid w:val="00610E98"/>
    <w:rsid w:val="00610F94"/>
    <w:rsid w:val="0069461D"/>
    <w:rsid w:val="006C2ADB"/>
    <w:rsid w:val="006D518C"/>
    <w:rsid w:val="00701F65"/>
    <w:rsid w:val="00751409"/>
    <w:rsid w:val="00755E42"/>
    <w:rsid w:val="007C219E"/>
    <w:rsid w:val="007F77E3"/>
    <w:rsid w:val="00835D60"/>
    <w:rsid w:val="00855476"/>
    <w:rsid w:val="008663EB"/>
    <w:rsid w:val="008B60CC"/>
    <w:rsid w:val="008F4FD1"/>
    <w:rsid w:val="00902E0A"/>
    <w:rsid w:val="009417AC"/>
    <w:rsid w:val="009C1D10"/>
    <w:rsid w:val="00A53785"/>
    <w:rsid w:val="00A75332"/>
    <w:rsid w:val="00AE042C"/>
    <w:rsid w:val="00B40264"/>
    <w:rsid w:val="00BB046F"/>
    <w:rsid w:val="00BB3906"/>
    <w:rsid w:val="00BC6235"/>
    <w:rsid w:val="00C93876"/>
    <w:rsid w:val="00CE2BD9"/>
    <w:rsid w:val="00D06AA1"/>
    <w:rsid w:val="00D168D9"/>
    <w:rsid w:val="00D32CAC"/>
    <w:rsid w:val="00D53482"/>
    <w:rsid w:val="00DB7001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5969</Words>
  <Characters>3403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2024-04-16T13:30:00Z</dcterms:created>
  <dcterms:modified xsi:type="dcterms:W3CDTF">2026-01-26T09:35:00Z</dcterms:modified>
</cp:coreProperties>
</file>